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       C.R. COLLEGE OF EDUCATION HISAR</w:t>
      </w:r>
    </w:p>
    <w:p w:rsidR="00000000" w:rsidDel="00000000" w:rsidP="00000000" w:rsidRDefault="00000000" w:rsidRPr="00000000" w14:paraId="00000002">
      <w:pPr>
        <w:ind w:left="720" w:firstLine="0"/>
        <w:rPr/>
      </w:pPr>
      <w:r w:rsidDel="00000000" w:rsidR="00000000" w:rsidRPr="00000000">
        <w:rPr>
          <w:rtl w:val="0"/>
        </w:rPr>
        <w:t xml:space="preserve">HOUSE EXAMINATION MAY 2025</w:t>
      </w:r>
    </w:p>
    <w:p w:rsidR="00000000" w:rsidDel="00000000" w:rsidP="00000000" w:rsidRDefault="00000000" w:rsidRPr="00000000" w14:paraId="00000003">
      <w:pPr>
        <w:ind w:left="720" w:firstLine="0"/>
        <w:rPr/>
      </w:pPr>
      <w:r w:rsidDel="00000000" w:rsidR="00000000" w:rsidRPr="00000000">
        <w:rPr>
          <w:rtl w:val="0"/>
        </w:rPr>
        <w:t xml:space="preserve">Pedagogy of physical science BED-115</w:t>
      </w:r>
    </w:p>
    <w:p w:rsidR="00000000" w:rsidDel="00000000" w:rsidP="00000000" w:rsidRDefault="00000000" w:rsidRPr="00000000" w14:paraId="00000004">
      <w:pPr>
        <w:ind w:left="720" w:firstLine="0"/>
        <w:rPr/>
      </w:pPr>
      <w:r w:rsidDel="00000000" w:rsidR="00000000" w:rsidRPr="00000000">
        <w:rPr>
          <w:rtl w:val="0"/>
        </w:rPr>
        <w:t xml:space="preserve">                                                               M.M 70 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Time:3 Hours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Write short notes on the following:       3.5x4=14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responsibilities of a physical science teacher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Science magazine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Water as a universal solvent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Grading pattern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                                     Unit 1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2. What are the aims and objectives of Teaching physical science at secondary level?                                           14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                                        OR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3. write short notes on the following: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a.Need for professional orientation                                   7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b.Bloom taxonomy.                                                           7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                                        Unit 2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4. Define problem solving method. Explain its steps with an example from Physical science.                                      14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                                           OR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5. How science can be popularized through science exhibitions, trips, and science quiz?                                 14 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                                           Unit 3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6. What is pedagogical analysis ? Pedagogically  analyse “Magnetism“?                                                                    14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                                             OR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7. How pedagogical analysis is different from content analysis? Discuss stages involved in the task of pedagogical analysis. Measure.                                   14         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                                          Unit 4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8. Differentiate between “measurement” and “ evaluation”. Explain formative and summative evaluation.                14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                                              OR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9. Explain the following: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Qualities of a good test.                                      7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Diagnostic testing and remedial teaching.          7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